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9C7E8" w14:textId="77777777" w:rsidR="00214BD5" w:rsidRPr="00214BD5" w:rsidRDefault="00214BD5" w:rsidP="00214BD5">
      <w:pPr>
        <w:rPr>
          <w:rFonts w:ascii="Calibri" w:eastAsia="Times New Roman" w:hAnsi="Calibri" w:cs="Calibri"/>
          <w:color w:val="000000"/>
          <w:lang w:val="fr-FR"/>
        </w:rPr>
      </w:pPr>
    </w:p>
    <w:p w14:paraId="63A6F422" w14:textId="77777777"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**L’ATELIER 210 RECHERCHE UN.E COORDINATEUR.ICE GÉNÉRAL.E**</w:t>
      </w:r>
    </w:p>
    <w:p w14:paraId="16F0A8ED" w14:textId="77777777" w:rsidR="00214BD5" w:rsidRPr="00214BD5" w:rsidRDefault="00214BD5" w:rsidP="00214BD5">
      <w:pPr>
        <w:rPr>
          <w:rFonts w:ascii="Calibri" w:eastAsia="Times New Roman" w:hAnsi="Calibri" w:cs="Calibri"/>
          <w:color w:val="000000"/>
          <w:lang w:val="fr-FR"/>
        </w:rPr>
      </w:pPr>
    </w:p>
    <w:p w14:paraId="298D4725" w14:textId="65637232"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 xml:space="preserve">**Date limite des candidatures : </w:t>
      </w:r>
      <w:r w:rsidR="00463248">
        <w:rPr>
          <w:rFonts w:ascii="Calibri" w:eastAsia="Times New Roman" w:hAnsi="Calibri" w:cs="Calibri"/>
          <w:color w:val="000000"/>
          <w:lang w:val="fr-FR"/>
        </w:rPr>
        <w:t>1</w:t>
      </w:r>
      <w:r w:rsidR="00E45842">
        <w:rPr>
          <w:rFonts w:ascii="Calibri" w:eastAsia="Times New Roman" w:hAnsi="Calibri" w:cs="Calibri"/>
          <w:color w:val="000000"/>
          <w:lang w:val="fr-FR"/>
        </w:rPr>
        <w:t>6</w:t>
      </w:r>
      <w:r>
        <w:rPr>
          <w:rFonts w:ascii="Calibri" w:eastAsia="Times New Roman" w:hAnsi="Calibri" w:cs="Calibri"/>
          <w:color w:val="000000"/>
          <w:lang w:val="fr-FR"/>
        </w:rPr>
        <w:t>/</w:t>
      </w:r>
      <w:r w:rsidR="00463248">
        <w:rPr>
          <w:rFonts w:ascii="Calibri" w:eastAsia="Times New Roman" w:hAnsi="Calibri" w:cs="Calibri"/>
          <w:color w:val="000000"/>
          <w:lang w:val="fr-FR"/>
        </w:rPr>
        <w:t>12</w:t>
      </w:r>
      <w:r>
        <w:rPr>
          <w:rFonts w:ascii="Calibri" w:eastAsia="Times New Roman" w:hAnsi="Calibri" w:cs="Calibri"/>
          <w:color w:val="000000"/>
          <w:lang w:val="fr-FR"/>
        </w:rPr>
        <w:t>/</w:t>
      </w:r>
      <w:r w:rsidR="00463248">
        <w:rPr>
          <w:rFonts w:ascii="Calibri" w:eastAsia="Times New Roman" w:hAnsi="Calibri" w:cs="Calibri"/>
          <w:color w:val="000000"/>
          <w:lang w:val="fr-FR"/>
        </w:rPr>
        <w:t>2024</w:t>
      </w:r>
      <w:r w:rsidRPr="00214BD5">
        <w:rPr>
          <w:rFonts w:ascii="Calibri" w:eastAsia="Times New Roman" w:hAnsi="Calibri" w:cs="Calibri"/>
          <w:color w:val="000000"/>
          <w:lang w:val="fr-FR"/>
        </w:rPr>
        <w:t>**</w:t>
      </w:r>
    </w:p>
    <w:p w14:paraId="2BEF0F04" w14:textId="77777777" w:rsidR="00214BD5" w:rsidRPr="00214BD5" w:rsidRDefault="00214BD5" w:rsidP="00214BD5">
      <w:pPr>
        <w:rPr>
          <w:rFonts w:ascii="Calibri" w:eastAsia="Times New Roman" w:hAnsi="Calibri" w:cs="Calibri"/>
          <w:color w:val="000000"/>
          <w:lang w:val="fr-FR"/>
        </w:rPr>
      </w:pPr>
    </w:p>
    <w:p w14:paraId="0D1FC541" w14:textId="77777777"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L’Atelier 210 est un lieu de création, de diffusion et de réflexion, accueillant des projets artistiques multidisciplinaires en musique, danse, théâtre, performance, rencontres et débats. La diversité des formes artistiques proposées est au cœur de l’identité de ce lieu, qui reste ouvert à toustes sans chercher l’unanimité. Le 210 s’engage aux côtés de projets audacieux, soutenus par une équipe bienveillante, la curiosité des spectateur.ice.s et une ambiance inclusive et chaleureuse.</w:t>
      </w:r>
    </w:p>
    <w:p w14:paraId="16DEF5F4" w14:textId="77777777" w:rsidR="00214BD5" w:rsidRPr="00214BD5" w:rsidRDefault="00214BD5" w:rsidP="00214BD5">
      <w:pPr>
        <w:rPr>
          <w:rFonts w:ascii="Calibri" w:eastAsia="Times New Roman" w:hAnsi="Calibri" w:cs="Calibri"/>
          <w:color w:val="000000"/>
          <w:lang w:val="fr-FR"/>
        </w:rPr>
      </w:pPr>
    </w:p>
    <w:p w14:paraId="028E52FB" w14:textId="48DFFB9F"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 xml:space="preserve">L'Atelier 210 recherche un.e coordinateur.ice général.e pour travailler en co-direction avec le comité de coordination, composé de deux coordinateur.ice.s artistiques ainsi que de l’administrateur.ice </w:t>
      </w:r>
      <w:r w:rsidR="00463248">
        <w:rPr>
          <w:rFonts w:ascii="Calibri" w:eastAsia="Times New Roman" w:hAnsi="Calibri" w:cs="Calibri"/>
          <w:color w:val="000000"/>
          <w:lang w:val="fr-FR"/>
        </w:rPr>
        <w:t>délégué</w:t>
      </w:r>
      <w:r w:rsidRPr="00214BD5">
        <w:rPr>
          <w:rFonts w:ascii="Calibri" w:eastAsia="Times New Roman" w:hAnsi="Calibri" w:cs="Calibri"/>
          <w:color w:val="000000"/>
          <w:lang w:val="fr-FR"/>
        </w:rPr>
        <w:t>.e. Sous la responsabilité de l’Organe d’Administration, cette personne sera chargée de la coordination générale, ainsi que de la gestion financière, juridique et administrative de l'Atelier 210.</w:t>
      </w:r>
    </w:p>
    <w:p w14:paraId="291229A6" w14:textId="77777777" w:rsidR="00214BD5" w:rsidRPr="00214BD5" w:rsidRDefault="00214BD5" w:rsidP="00214BD5">
      <w:pPr>
        <w:rPr>
          <w:rFonts w:ascii="Calibri" w:eastAsia="Times New Roman" w:hAnsi="Calibri" w:cs="Calibri"/>
          <w:color w:val="000000"/>
          <w:lang w:val="fr-FR"/>
        </w:rPr>
      </w:pPr>
    </w:p>
    <w:p w14:paraId="38D47D34" w14:textId="77777777"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 xml:space="preserve">**Employeur :** Atelier 210 ASBL  </w:t>
      </w:r>
    </w:p>
    <w:p w14:paraId="4AD411B3" w14:textId="77777777"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 xml:space="preserve">**Secteur d’activité :** Arts de la scène  </w:t>
      </w:r>
    </w:p>
    <w:p w14:paraId="44B7E9C0" w14:textId="77777777"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 xml:space="preserve">**Coordonnées :** Chaussée Saint-Pierre 210, 1040 Etterbeek – [www.atelier210.be](http://www.atelier210.be)  </w:t>
      </w:r>
    </w:p>
    <w:p w14:paraId="5E8F4FE7" w14:textId="77777777" w:rsidR="00214BD5" w:rsidRPr="00214BD5" w:rsidRDefault="00214BD5" w:rsidP="00214BD5">
      <w:pPr>
        <w:rPr>
          <w:rFonts w:ascii="Calibri" w:eastAsia="Times New Roman" w:hAnsi="Calibri" w:cs="Calibri"/>
          <w:color w:val="000000"/>
          <w:lang w:val="fr-FR"/>
        </w:rPr>
      </w:pPr>
    </w:p>
    <w:p w14:paraId="3AF93300" w14:textId="77777777"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**Fonction :** Coordinateur.ice général.e</w:t>
      </w:r>
    </w:p>
    <w:p w14:paraId="052657ED" w14:textId="77777777" w:rsidR="00214BD5" w:rsidRPr="00214BD5" w:rsidRDefault="00214BD5" w:rsidP="00214BD5">
      <w:pPr>
        <w:rPr>
          <w:rFonts w:ascii="Calibri" w:eastAsia="Times New Roman" w:hAnsi="Calibri" w:cs="Calibri"/>
          <w:color w:val="000000"/>
          <w:lang w:val="fr-FR"/>
        </w:rPr>
      </w:pPr>
    </w:p>
    <w:p w14:paraId="2B07D92B" w14:textId="77777777"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 xml:space="preserve">**Mission générale :**  </w:t>
      </w:r>
    </w:p>
    <w:p w14:paraId="672317B1" w14:textId="77777777"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En assurant la continuité de la direction et des pratiques managériales, l’employé.e, en collaboration avec le Comité de Coordination, établira chaque année les budgets et plans de travail pour soutenir le projet artistique, répondre aux cahiers des charges des pouvoirs subsidiants, et répondre aux besoins généraux de l’organisation.</w:t>
      </w:r>
    </w:p>
    <w:p w14:paraId="4850CFAC" w14:textId="77777777" w:rsidR="00214BD5" w:rsidRPr="00214BD5" w:rsidRDefault="00214BD5" w:rsidP="00214BD5">
      <w:pPr>
        <w:rPr>
          <w:rFonts w:ascii="Calibri" w:eastAsia="Times New Roman" w:hAnsi="Calibri" w:cs="Calibri"/>
          <w:color w:val="000000"/>
          <w:lang w:val="fr-FR"/>
        </w:rPr>
      </w:pPr>
    </w:p>
    <w:p w14:paraId="5F3BC250" w14:textId="77777777"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**Responsabilités spécifiques :**</w:t>
      </w:r>
    </w:p>
    <w:p w14:paraId="129A662F" w14:textId="77777777" w:rsidR="00214BD5" w:rsidRPr="00214BD5" w:rsidRDefault="00214BD5" w:rsidP="00214BD5">
      <w:pPr>
        <w:rPr>
          <w:rFonts w:ascii="Calibri" w:eastAsia="Times New Roman" w:hAnsi="Calibri" w:cs="Calibri"/>
          <w:color w:val="000000"/>
          <w:lang w:val="fr-FR"/>
        </w:rPr>
      </w:pPr>
    </w:p>
    <w:p w14:paraId="484EDADC" w14:textId="42866F29" w:rsid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 xml:space="preserve">- Gestion des ressources humaines, coordination des équipes en collaboration avec le </w:t>
      </w:r>
      <w:r w:rsidR="00463248">
        <w:rPr>
          <w:rFonts w:ascii="Calibri" w:eastAsia="Times New Roman" w:hAnsi="Calibri" w:cs="Calibri"/>
          <w:color w:val="000000"/>
          <w:lang w:val="fr-FR"/>
        </w:rPr>
        <w:t>c</w:t>
      </w:r>
      <w:r w:rsidRPr="00214BD5">
        <w:rPr>
          <w:rFonts w:ascii="Calibri" w:eastAsia="Times New Roman" w:hAnsi="Calibri" w:cs="Calibri"/>
          <w:color w:val="000000"/>
          <w:lang w:val="fr-FR"/>
        </w:rPr>
        <w:t xml:space="preserve">omité de </w:t>
      </w:r>
      <w:r w:rsidR="00463248">
        <w:rPr>
          <w:rFonts w:ascii="Calibri" w:eastAsia="Times New Roman" w:hAnsi="Calibri" w:cs="Calibri"/>
          <w:color w:val="000000"/>
          <w:lang w:val="fr-FR"/>
        </w:rPr>
        <w:t>c</w:t>
      </w:r>
      <w:r w:rsidRPr="00214BD5">
        <w:rPr>
          <w:rFonts w:ascii="Calibri" w:eastAsia="Times New Roman" w:hAnsi="Calibri" w:cs="Calibri"/>
          <w:color w:val="000000"/>
          <w:lang w:val="fr-FR"/>
        </w:rPr>
        <w:t>oordination.</w:t>
      </w:r>
    </w:p>
    <w:p w14:paraId="3AD37B47" w14:textId="79E5D2B2" w:rsidR="00AB651F" w:rsidRPr="00214BD5" w:rsidRDefault="00AB651F" w:rsidP="00214BD5">
      <w:pPr>
        <w:rPr>
          <w:rFonts w:ascii="Calibri" w:eastAsia="Times New Roman" w:hAnsi="Calibri" w:cs="Calibri"/>
          <w:color w:val="000000"/>
          <w:lang w:val="fr-FR"/>
        </w:rPr>
      </w:pPr>
      <w:r>
        <w:rPr>
          <w:rFonts w:ascii="Calibri" w:eastAsia="Times New Roman" w:hAnsi="Calibri" w:cs="Calibri"/>
          <w:color w:val="000000"/>
          <w:lang w:val="fr-FR"/>
        </w:rPr>
        <w:t>- Accompagnement des coordinateur.rices artistiques (équilibres de programmation, budgétisation, financement des projets, etc.).</w:t>
      </w:r>
    </w:p>
    <w:p w14:paraId="142F1632" w14:textId="43D5F638" w:rsid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 xml:space="preserve">- Supervision </w:t>
      </w:r>
      <w:r w:rsidR="00463248">
        <w:rPr>
          <w:rFonts w:ascii="Calibri" w:eastAsia="Times New Roman" w:hAnsi="Calibri" w:cs="Calibri"/>
          <w:color w:val="000000"/>
          <w:lang w:val="fr-FR"/>
        </w:rPr>
        <w:t>des</w:t>
      </w:r>
      <w:r w:rsidRPr="00214BD5">
        <w:rPr>
          <w:rFonts w:ascii="Calibri" w:eastAsia="Times New Roman" w:hAnsi="Calibri" w:cs="Calibri"/>
          <w:color w:val="000000"/>
          <w:lang w:val="fr-FR"/>
        </w:rPr>
        <w:t xml:space="preserve"> finances et</w:t>
      </w:r>
      <w:r w:rsidR="00463248">
        <w:rPr>
          <w:rFonts w:ascii="Calibri" w:eastAsia="Times New Roman" w:hAnsi="Calibri" w:cs="Calibri"/>
          <w:color w:val="000000"/>
          <w:lang w:val="fr-FR"/>
        </w:rPr>
        <w:t xml:space="preserve"> de l’</w:t>
      </w:r>
      <w:r w:rsidRPr="00214BD5">
        <w:rPr>
          <w:rFonts w:ascii="Calibri" w:eastAsia="Times New Roman" w:hAnsi="Calibri" w:cs="Calibri"/>
          <w:color w:val="000000"/>
          <w:lang w:val="fr-FR"/>
        </w:rPr>
        <w:t>administration</w:t>
      </w:r>
      <w:r w:rsidR="00463248">
        <w:rPr>
          <w:rFonts w:ascii="Calibri" w:eastAsia="Times New Roman" w:hAnsi="Calibri" w:cs="Calibri"/>
          <w:color w:val="000000"/>
          <w:lang w:val="fr-FR"/>
        </w:rPr>
        <w:t>, et m</w:t>
      </w:r>
      <w:r w:rsidR="00463248" w:rsidRPr="00214BD5">
        <w:rPr>
          <w:rFonts w:ascii="Calibri" w:eastAsia="Times New Roman" w:hAnsi="Calibri" w:cs="Calibri"/>
          <w:color w:val="000000"/>
          <w:lang w:val="fr-FR"/>
        </w:rPr>
        <w:t xml:space="preserve">aintien de l’équilibre financier de l’institution, en collaboration avec l’administrateur.ice </w:t>
      </w:r>
      <w:r w:rsidR="00AB651F">
        <w:rPr>
          <w:rFonts w:ascii="Calibri" w:eastAsia="Times New Roman" w:hAnsi="Calibri" w:cs="Calibri"/>
          <w:color w:val="000000"/>
          <w:lang w:val="fr-FR"/>
        </w:rPr>
        <w:t>délégué</w:t>
      </w:r>
      <w:r w:rsidR="00463248" w:rsidRPr="00214BD5">
        <w:rPr>
          <w:rFonts w:ascii="Calibri" w:eastAsia="Times New Roman" w:hAnsi="Calibri" w:cs="Calibri"/>
          <w:color w:val="000000"/>
          <w:lang w:val="fr-FR"/>
        </w:rPr>
        <w:t>.e et l’expert.e-comptable.</w:t>
      </w:r>
    </w:p>
    <w:p w14:paraId="3B0AE0C7" w14:textId="2964113C" w:rsidR="00615A3C" w:rsidRPr="00214BD5" w:rsidRDefault="00615A3C" w:rsidP="00214BD5">
      <w:pPr>
        <w:rPr>
          <w:rFonts w:ascii="Calibri" w:eastAsia="Times New Roman" w:hAnsi="Calibri" w:cs="Calibri"/>
          <w:color w:val="000000"/>
          <w:lang w:val="fr-FR"/>
        </w:rPr>
      </w:pPr>
      <w:r>
        <w:rPr>
          <w:rFonts w:ascii="Calibri" w:eastAsia="Times New Roman" w:hAnsi="Calibri" w:cs="Calibri"/>
          <w:color w:val="000000"/>
          <w:lang w:val="fr-FR"/>
        </w:rPr>
        <w:t xml:space="preserve">- Représentation de la structure </w:t>
      </w:r>
      <w:r w:rsidR="007C6AC5">
        <w:rPr>
          <w:rFonts w:ascii="Calibri" w:eastAsia="Times New Roman" w:hAnsi="Calibri" w:cs="Calibri"/>
          <w:color w:val="000000"/>
          <w:lang w:val="fr-FR"/>
        </w:rPr>
        <w:t>(</w:t>
      </w:r>
      <w:r>
        <w:rPr>
          <w:rFonts w:ascii="Calibri" w:eastAsia="Times New Roman" w:hAnsi="Calibri" w:cs="Calibri"/>
          <w:color w:val="000000"/>
          <w:lang w:val="fr-FR"/>
        </w:rPr>
        <w:t>vis-à-vis de tiers, des autorités compétentes et des fédérations partenaires</w:t>
      </w:r>
      <w:r w:rsidR="007C6AC5">
        <w:rPr>
          <w:rFonts w:ascii="Calibri" w:eastAsia="Times New Roman" w:hAnsi="Calibri" w:cs="Calibri"/>
          <w:color w:val="000000"/>
          <w:lang w:val="fr-FR"/>
        </w:rPr>
        <w:t>)</w:t>
      </w:r>
      <w:r>
        <w:rPr>
          <w:rFonts w:ascii="Calibri" w:eastAsia="Times New Roman" w:hAnsi="Calibri" w:cs="Calibri"/>
          <w:color w:val="000000"/>
          <w:lang w:val="fr-FR"/>
        </w:rPr>
        <w:t xml:space="preserve"> en collaboration avec les coordinateur.rices artistiques et </w:t>
      </w:r>
      <w:r w:rsidRPr="00214BD5">
        <w:rPr>
          <w:rFonts w:ascii="Calibri" w:eastAsia="Times New Roman" w:hAnsi="Calibri" w:cs="Calibri"/>
          <w:color w:val="000000"/>
          <w:lang w:val="fr-FR"/>
        </w:rPr>
        <w:t xml:space="preserve">l’administrateur.ice </w:t>
      </w:r>
      <w:r>
        <w:rPr>
          <w:rFonts w:ascii="Calibri" w:eastAsia="Times New Roman" w:hAnsi="Calibri" w:cs="Calibri"/>
          <w:color w:val="000000"/>
          <w:lang w:val="fr-FR"/>
        </w:rPr>
        <w:t>délégué</w:t>
      </w:r>
      <w:r w:rsidRPr="00214BD5">
        <w:rPr>
          <w:rFonts w:ascii="Calibri" w:eastAsia="Times New Roman" w:hAnsi="Calibri" w:cs="Calibri"/>
          <w:color w:val="000000"/>
          <w:lang w:val="fr-FR"/>
        </w:rPr>
        <w:t>.e</w:t>
      </w:r>
      <w:r>
        <w:rPr>
          <w:rFonts w:ascii="Calibri" w:eastAsia="Times New Roman" w:hAnsi="Calibri" w:cs="Calibri"/>
          <w:color w:val="000000"/>
          <w:lang w:val="fr-FR"/>
        </w:rPr>
        <w:t>.</w:t>
      </w:r>
    </w:p>
    <w:p w14:paraId="6D7341B2" w14:textId="77777777"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 Coordination des demandes de subventions et gestion des rapports et bilans requis.</w:t>
      </w:r>
    </w:p>
    <w:p w14:paraId="05ABAA9F" w14:textId="77777777"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 Participation aux réflexions et décisions stratégiques du projet global de l’Atelier 210.</w:t>
      </w:r>
    </w:p>
    <w:p w14:paraId="25BD3948" w14:textId="77777777"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 Suivi des projets d’infrastructure et des fournisseurs.</w:t>
      </w:r>
    </w:p>
    <w:p w14:paraId="6EDF969A" w14:textId="77777777" w:rsidR="00214BD5" w:rsidRPr="00214BD5" w:rsidRDefault="00214BD5" w:rsidP="00214BD5">
      <w:pPr>
        <w:rPr>
          <w:rFonts w:ascii="Calibri" w:eastAsia="Times New Roman" w:hAnsi="Calibri" w:cs="Calibri"/>
          <w:color w:val="000000"/>
          <w:lang w:val="fr-FR"/>
        </w:rPr>
      </w:pPr>
    </w:p>
    <w:p w14:paraId="12A172E8" w14:textId="77777777"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 xml:space="preserve">**Qualifications et profil recherché :**  </w:t>
      </w:r>
    </w:p>
    <w:p w14:paraId="56C1E38E" w14:textId="77777777" w:rsidR="00214BD5" w:rsidRPr="00214BD5" w:rsidRDefault="00214BD5" w:rsidP="00214BD5">
      <w:pPr>
        <w:rPr>
          <w:rFonts w:ascii="Calibri" w:eastAsia="Times New Roman" w:hAnsi="Calibri" w:cs="Calibri"/>
          <w:color w:val="000000"/>
          <w:lang w:val="fr-FR"/>
        </w:rPr>
      </w:pPr>
    </w:p>
    <w:p w14:paraId="703C18B3" w14:textId="77777777" w:rsidR="00463248" w:rsidRPr="00214BD5" w:rsidRDefault="00463248" w:rsidP="00463248">
      <w:pPr>
        <w:rPr>
          <w:rFonts w:ascii="Calibri" w:eastAsia="Times New Roman" w:hAnsi="Calibri" w:cs="Calibri"/>
          <w:color w:val="000000"/>
          <w:lang w:val="fr-FR"/>
        </w:rPr>
      </w:pPr>
      <w:r w:rsidRPr="00214BD5">
        <w:rPr>
          <w:rFonts w:ascii="Calibri" w:eastAsia="Times New Roman" w:hAnsi="Calibri" w:cs="Calibri"/>
          <w:color w:val="000000"/>
          <w:lang w:val="fr-FR"/>
        </w:rPr>
        <w:lastRenderedPageBreak/>
        <w:t>- Expérience en gestion d’équipe et en management participatif.</w:t>
      </w:r>
    </w:p>
    <w:p w14:paraId="67439E0B" w14:textId="1A8183C8"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 xml:space="preserve">- </w:t>
      </w:r>
      <w:r w:rsidR="00463248">
        <w:rPr>
          <w:rFonts w:ascii="Calibri" w:eastAsia="Times New Roman" w:hAnsi="Calibri" w:cs="Calibri"/>
          <w:color w:val="000000"/>
          <w:lang w:val="fr-FR"/>
        </w:rPr>
        <w:t>Très b</w:t>
      </w:r>
      <w:r w:rsidRPr="00214BD5">
        <w:rPr>
          <w:rFonts w:ascii="Calibri" w:eastAsia="Times New Roman" w:hAnsi="Calibri" w:cs="Calibri"/>
          <w:color w:val="000000"/>
          <w:lang w:val="fr-FR"/>
        </w:rPr>
        <w:t>onne connaissance d</w:t>
      </w:r>
      <w:r w:rsidR="00463248">
        <w:rPr>
          <w:rFonts w:ascii="Calibri" w:eastAsia="Times New Roman" w:hAnsi="Calibri" w:cs="Calibri"/>
          <w:color w:val="000000"/>
          <w:lang w:val="fr-FR"/>
        </w:rPr>
        <w:t>u secteur des</w:t>
      </w:r>
      <w:r w:rsidRPr="00214BD5">
        <w:rPr>
          <w:rFonts w:ascii="Calibri" w:eastAsia="Times New Roman" w:hAnsi="Calibri" w:cs="Calibri"/>
          <w:color w:val="000000"/>
          <w:lang w:val="fr-FR"/>
        </w:rPr>
        <w:t xml:space="preserve"> arts de la scène en Fédération Wallonie-Bruxelles, en Belgique et à l’international.</w:t>
      </w:r>
    </w:p>
    <w:p w14:paraId="2812F592" w14:textId="77777777"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 Familiarité avec les institutions de la Fédération Wallonie-Bruxelles et Bruxelles-Capitale.</w:t>
      </w:r>
    </w:p>
    <w:p w14:paraId="7A63B941" w14:textId="7B9AC8D6"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 Compétences en gestion financière.</w:t>
      </w:r>
    </w:p>
    <w:p w14:paraId="151B8C3F" w14:textId="3D7660A0"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 Parfaite maîtrise du français (oral et écrit) et bonne maîtrise de l’anglais</w:t>
      </w:r>
      <w:r w:rsidR="00AB651F">
        <w:rPr>
          <w:rFonts w:ascii="Calibri" w:eastAsia="Times New Roman" w:hAnsi="Calibri" w:cs="Calibri"/>
          <w:color w:val="000000"/>
          <w:lang w:val="fr-FR"/>
        </w:rPr>
        <w:t>. La m</w:t>
      </w:r>
      <w:r w:rsidR="00AB651F" w:rsidRPr="00214BD5">
        <w:rPr>
          <w:rFonts w:ascii="Calibri" w:eastAsia="Times New Roman" w:hAnsi="Calibri" w:cs="Calibri"/>
          <w:color w:val="000000"/>
          <w:lang w:val="fr-FR"/>
        </w:rPr>
        <w:t>aîtrise du néerlandais</w:t>
      </w:r>
      <w:r w:rsidR="00AB651F">
        <w:rPr>
          <w:rFonts w:ascii="Calibri" w:eastAsia="Times New Roman" w:hAnsi="Calibri" w:cs="Calibri"/>
          <w:color w:val="000000"/>
          <w:lang w:val="fr-FR"/>
        </w:rPr>
        <w:t xml:space="preserve"> est un atout apprécié.</w:t>
      </w:r>
      <w:r w:rsidRPr="00214BD5">
        <w:rPr>
          <w:rFonts w:ascii="Calibri" w:eastAsia="Times New Roman" w:hAnsi="Calibri" w:cs="Calibri"/>
          <w:color w:val="000000"/>
          <w:lang w:val="fr-FR"/>
        </w:rPr>
        <w:t xml:space="preserve"> </w:t>
      </w:r>
    </w:p>
    <w:p w14:paraId="5CDFF6EC" w14:textId="77777777" w:rsidR="00214BD5" w:rsidRPr="00214BD5" w:rsidRDefault="00214BD5" w:rsidP="00214BD5">
      <w:pPr>
        <w:rPr>
          <w:rFonts w:ascii="Calibri" w:eastAsia="Times New Roman" w:hAnsi="Calibri" w:cs="Calibri"/>
          <w:color w:val="000000"/>
          <w:lang w:val="fr-FR"/>
        </w:rPr>
      </w:pPr>
    </w:p>
    <w:p w14:paraId="171091C1" w14:textId="77777777"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 xml:space="preserve">**Compétences personnelles :**  </w:t>
      </w:r>
    </w:p>
    <w:p w14:paraId="71B460AB" w14:textId="77777777" w:rsidR="00214BD5" w:rsidRPr="00214BD5" w:rsidRDefault="00214BD5" w:rsidP="00214BD5">
      <w:pPr>
        <w:rPr>
          <w:rFonts w:ascii="Calibri" w:eastAsia="Times New Roman" w:hAnsi="Calibri" w:cs="Calibri"/>
          <w:color w:val="000000"/>
          <w:lang w:val="fr-FR"/>
        </w:rPr>
      </w:pPr>
    </w:p>
    <w:p w14:paraId="2FED6BDF" w14:textId="77777777"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 Sens des responsabilités et capacité à coordonner une équipe.</w:t>
      </w:r>
    </w:p>
    <w:p w14:paraId="42500548" w14:textId="77777777"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 Autonomie, esprit d’équipe et compétences analytiques et de synthèse.</w:t>
      </w:r>
    </w:p>
    <w:p w14:paraId="12E768A3" w14:textId="77777777"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 Sens de l’organisation, polyvalence et bonne gestion du stress.</w:t>
      </w:r>
    </w:p>
    <w:p w14:paraId="52A5E1A6" w14:textId="77777777"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 Discrétion et respect des informations confidentielles.</w:t>
      </w:r>
    </w:p>
    <w:p w14:paraId="40CE6C21" w14:textId="77777777"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 Capacité d’adaptation et excellentes compétences interpersonnelles.</w:t>
      </w:r>
    </w:p>
    <w:p w14:paraId="4A170B20" w14:textId="77777777" w:rsidR="00214BD5" w:rsidRPr="00214BD5" w:rsidRDefault="00214BD5" w:rsidP="00214BD5">
      <w:pPr>
        <w:rPr>
          <w:rFonts w:ascii="Calibri" w:eastAsia="Times New Roman" w:hAnsi="Calibri" w:cs="Calibri"/>
          <w:color w:val="000000"/>
          <w:lang w:val="fr-FR"/>
        </w:rPr>
      </w:pPr>
    </w:p>
    <w:p w14:paraId="71129BFF" w14:textId="77777777"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 xml:space="preserve">**Profil :**  </w:t>
      </w:r>
    </w:p>
    <w:p w14:paraId="71F76983" w14:textId="77777777"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 xml:space="preserve">L’expérience, le savoir-faire et la motivation priment sur le diplôme.  </w:t>
      </w:r>
    </w:p>
    <w:p w14:paraId="3B97CBBD" w14:textId="77777777" w:rsidR="00214BD5" w:rsidRPr="00214BD5" w:rsidRDefault="00214BD5" w:rsidP="00214BD5">
      <w:pPr>
        <w:rPr>
          <w:rFonts w:ascii="Calibri" w:eastAsia="Times New Roman" w:hAnsi="Calibri" w:cs="Calibri"/>
          <w:color w:val="000000"/>
          <w:lang w:val="fr-FR"/>
        </w:rPr>
      </w:pPr>
    </w:p>
    <w:p w14:paraId="496FE2F5" w14:textId="77777777"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L’Atelier 210 s’engage pour l’égalité des chances et la diversité. En cas de candidatures équivalentes, la priorité sera donnée aux profils sous-représentés (genre, origine, âge, etc.) au sein de l’institution.</w:t>
      </w:r>
    </w:p>
    <w:p w14:paraId="6462ADEA" w14:textId="77777777" w:rsidR="00214BD5" w:rsidRPr="00214BD5" w:rsidRDefault="00214BD5" w:rsidP="00214BD5">
      <w:pPr>
        <w:rPr>
          <w:rFonts w:ascii="Calibri" w:eastAsia="Times New Roman" w:hAnsi="Calibri" w:cs="Calibri"/>
          <w:color w:val="000000"/>
          <w:lang w:val="fr-FR"/>
        </w:rPr>
      </w:pPr>
    </w:p>
    <w:p w14:paraId="38B6CCD7" w14:textId="77777777"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 xml:space="preserve">**Conditions :**  </w:t>
      </w:r>
    </w:p>
    <w:p w14:paraId="57DD1DFC" w14:textId="324C03B8"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 xml:space="preserve">- Minimum </w:t>
      </w:r>
      <w:r w:rsidR="00AB651F">
        <w:rPr>
          <w:rFonts w:ascii="Calibri" w:eastAsia="Times New Roman" w:hAnsi="Calibri" w:cs="Calibri"/>
          <w:color w:val="000000"/>
          <w:lang w:val="fr-FR"/>
        </w:rPr>
        <w:t>10</w:t>
      </w:r>
      <w:r w:rsidRPr="00214BD5">
        <w:rPr>
          <w:rFonts w:ascii="Calibri" w:eastAsia="Times New Roman" w:hAnsi="Calibri" w:cs="Calibri"/>
          <w:color w:val="000000"/>
          <w:lang w:val="fr-FR"/>
        </w:rPr>
        <w:t xml:space="preserve"> ans d’expérience dans </w:t>
      </w:r>
      <w:r w:rsidR="00AB651F">
        <w:rPr>
          <w:rFonts w:ascii="Calibri" w:eastAsia="Times New Roman" w:hAnsi="Calibri" w:cs="Calibri"/>
          <w:color w:val="000000"/>
          <w:lang w:val="fr-FR"/>
        </w:rPr>
        <w:t>le secteur des arts de la scène.</w:t>
      </w:r>
    </w:p>
    <w:p w14:paraId="58D42A22" w14:textId="2937760C"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 CDI</w:t>
      </w:r>
      <w:r w:rsidR="00AB651F">
        <w:rPr>
          <w:rFonts w:ascii="Calibri" w:eastAsia="Times New Roman" w:hAnsi="Calibri" w:cs="Calibri"/>
          <w:color w:val="000000"/>
          <w:lang w:val="fr-FR"/>
        </w:rPr>
        <w:t xml:space="preserve"> – temps plein ou 4/5</w:t>
      </w:r>
      <w:r w:rsidR="00AB651F" w:rsidRPr="00C73E1D">
        <w:rPr>
          <w:rFonts w:ascii="Calibri" w:eastAsia="Times New Roman" w:hAnsi="Calibri" w:cs="Calibri"/>
          <w:color w:val="000000"/>
          <w:vertAlign w:val="superscript"/>
          <w:lang w:val="fr-FR"/>
        </w:rPr>
        <w:t>ème</w:t>
      </w:r>
    </w:p>
    <w:p w14:paraId="515B7623" w14:textId="77777777"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 xml:space="preserve">- </w:t>
      </w:r>
      <w:r w:rsidRPr="00171030">
        <w:rPr>
          <w:rFonts w:ascii="Calibri" w:eastAsia="Times New Roman" w:hAnsi="Calibri" w:cs="Calibri"/>
          <w:color w:val="000000"/>
          <w:lang w:val="fr-FR"/>
        </w:rPr>
        <w:t>Rémunération selon la CP 304 (musique) avec</w:t>
      </w:r>
      <w:r w:rsidRPr="00214BD5">
        <w:rPr>
          <w:rFonts w:ascii="Calibri" w:eastAsia="Times New Roman" w:hAnsi="Calibri" w:cs="Calibri"/>
          <w:color w:val="000000"/>
          <w:lang w:val="fr-FR"/>
        </w:rPr>
        <w:t xml:space="preserve"> avantages en nature.</w:t>
      </w:r>
    </w:p>
    <w:p w14:paraId="3CCFFDAC" w14:textId="77777777" w:rsidR="00214BD5" w:rsidRPr="00214BD5" w:rsidRDefault="00214BD5" w:rsidP="00214BD5">
      <w:pPr>
        <w:rPr>
          <w:rFonts w:ascii="Calibri" w:eastAsia="Times New Roman" w:hAnsi="Calibri" w:cs="Calibri"/>
          <w:color w:val="000000"/>
          <w:lang w:val="fr-FR"/>
        </w:rPr>
      </w:pPr>
    </w:p>
    <w:p w14:paraId="12438AFA" w14:textId="77777777"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 xml:space="preserve">**Modalité de recrutement :**  </w:t>
      </w:r>
    </w:p>
    <w:p w14:paraId="443743FB" w14:textId="4430F374"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Envoyez votre CV et lettre de motivation avant le **</w:t>
      </w:r>
      <w:r w:rsidR="00C401F2">
        <w:rPr>
          <w:rFonts w:ascii="Calibri" w:eastAsia="Times New Roman" w:hAnsi="Calibri" w:cs="Calibri"/>
          <w:color w:val="000000"/>
          <w:lang w:val="fr-FR"/>
        </w:rPr>
        <w:t>1</w:t>
      </w:r>
      <w:r w:rsidR="00E45842">
        <w:rPr>
          <w:rFonts w:ascii="Calibri" w:eastAsia="Times New Roman" w:hAnsi="Calibri" w:cs="Calibri"/>
          <w:color w:val="000000"/>
          <w:lang w:val="fr-FR"/>
        </w:rPr>
        <w:t>6</w:t>
      </w:r>
      <w:r w:rsidRPr="00214BD5">
        <w:rPr>
          <w:rFonts w:ascii="Calibri" w:eastAsia="Times New Roman" w:hAnsi="Calibri" w:cs="Calibri"/>
          <w:color w:val="000000"/>
          <w:lang w:val="fr-FR"/>
        </w:rPr>
        <w:t>/</w:t>
      </w:r>
      <w:r w:rsidR="00C401F2">
        <w:rPr>
          <w:rFonts w:ascii="Calibri" w:eastAsia="Times New Roman" w:hAnsi="Calibri" w:cs="Calibri"/>
          <w:color w:val="000000"/>
          <w:lang w:val="fr-FR"/>
        </w:rPr>
        <w:t>12</w:t>
      </w:r>
      <w:r w:rsidRPr="00214BD5">
        <w:rPr>
          <w:rFonts w:ascii="Calibri" w:eastAsia="Times New Roman" w:hAnsi="Calibri" w:cs="Calibri"/>
          <w:color w:val="000000"/>
          <w:lang w:val="fr-FR"/>
        </w:rPr>
        <w:t>/</w:t>
      </w:r>
      <w:r w:rsidR="00C401F2">
        <w:rPr>
          <w:rFonts w:ascii="Calibri" w:eastAsia="Times New Roman" w:hAnsi="Calibri" w:cs="Calibri"/>
          <w:color w:val="000000"/>
          <w:lang w:val="fr-FR"/>
        </w:rPr>
        <w:t>2024</w:t>
      </w:r>
      <w:r w:rsidRPr="00214BD5">
        <w:rPr>
          <w:rFonts w:ascii="Calibri" w:eastAsia="Times New Roman" w:hAnsi="Calibri" w:cs="Calibri"/>
          <w:color w:val="000000"/>
          <w:lang w:val="fr-FR"/>
        </w:rPr>
        <w:t>** à **</w:t>
      </w:r>
      <w:r w:rsidR="00C401F2">
        <w:rPr>
          <w:rFonts w:ascii="Calibri" w:eastAsia="Times New Roman" w:hAnsi="Calibri" w:cs="Calibri"/>
          <w:color w:val="000000"/>
          <w:lang w:val="fr-FR"/>
        </w:rPr>
        <w:t>17</w:t>
      </w:r>
      <w:r w:rsidRPr="00214BD5">
        <w:rPr>
          <w:rFonts w:ascii="Calibri" w:eastAsia="Times New Roman" w:hAnsi="Calibri" w:cs="Calibri"/>
          <w:color w:val="000000"/>
          <w:lang w:val="fr-FR"/>
        </w:rPr>
        <w:t>h** par e-mail à **</w:t>
      </w:r>
      <w:r w:rsidR="00C401F2">
        <w:rPr>
          <w:rFonts w:ascii="Calibri" w:eastAsia="Times New Roman" w:hAnsi="Calibri" w:cs="Calibri"/>
          <w:color w:val="000000"/>
          <w:lang w:val="fr-FR"/>
        </w:rPr>
        <w:t>candidature</w:t>
      </w:r>
      <w:r w:rsidRPr="00214BD5">
        <w:rPr>
          <w:rFonts w:ascii="Calibri" w:eastAsia="Times New Roman" w:hAnsi="Calibri" w:cs="Calibri"/>
          <w:color w:val="000000"/>
          <w:lang w:val="fr-FR"/>
        </w:rPr>
        <w:t>@atelier210.be**. Après une première sélection, les candidat.e.s retenu.e.s seront convié.e.s à un entretien à partir du **</w:t>
      </w:r>
      <w:r w:rsidR="00E45842">
        <w:rPr>
          <w:rFonts w:ascii="Calibri" w:eastAsia="Times New Roman" w:hAnsi="Calibri" w:cs="Calibri"/>
          <w:color w:val="000000"/>
          <w:lang w:val="fr-FR"/>
        </w:rPr>
        <w:t>13</w:t>
      </w:r>
      <w:r w:rsidRPr="00214BD5">
        <w:rPr>
          <w:rFonts w:ascii="Calibri" w:eastAsia="Times New Roman" w:hAnsi="Calibri" w:cs="Calibri"/>
          <w:color w:val="000000"/>
          <w:lang w:val="fr-FR"/>
        </w:rPr>
        <w:t>/</w:t>
      </w:r>
      <w:r w:rsidR="00171030">
        <w:rPr>
          <w:rFonts w:ascii="Calibri" w:eastAsia="Times New Roman" w:hAnsi="Calibri" w:cs="Calibri"/>
          <w:color w:val="000000"/>
          <w:lang w:val="fr-FR"/>
        </w:rPr>
        <w:t>01/2025</w:t>
      </w:r>
      <w:r w:rsidRPr="00214BD5">
        <w:rPr>
          <w:rFonts w:ascii="Calibri" w:eastAsia="Times New Roman" w:hAnsi="Calibri" w:cs="Calibri"/>
          <w:color w:val="000000"/>
          <w:lang w:val="fr-FR"/>
        </w:rPr>
        <w:t xml:space="preserve">**.  </w:t>
      </w:r>
    </w:p>
    <w:p w14:paraId="1737BFA4" w14:textId="77777777" w:rsidR="00214BD5" w:rsidRPr="00214BD5" w:rsidRDefault="00214BD5" w:rsidP="00214BD5">
      <w:pPr>
        <w:rPr>
          <w:rFonts w:ascii="Calibri" w:eastAsia="Times New Roman" w:hAnsi="Calibri" w:cs="Calibri"/>
          <w:color w:val="000000"/>
          <w:lang w:val="fr-FR"/>
        </w:rPr>
      </w:pPr>
    </w:p>
    <w:p w14:paraId="50BFA6AE" w14:textId="332BC79E"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**Date d’entrée en fonction :</w:t>
      </w:r>
      <w:r w:rsidR="00C401F2">
        <w:rPr>
          <w:rFonts w:ascii="Calibri" w:eastAsia="Times New Roman" w:hAnsi="Calibri" w:cs="Calibri"/>
          <w:color w:val="000000"/>
          <w:lang w:val="fr-FR"/>
        </w:rPr>
        <w:t>03/</w:t>
      </w:r>
      <w:r w:rsidRPr="00214BD5">
        <w:rPr>
          <w:rFonts w:ascii="Calibri" w:eastAsia="Times New Roman" w:hAnsi="Calibri" w:cs="Calibri"/>
          <w:color w:val="000000"/>
          <w:lang w:val="fr-FR"/>
        </w:rPr>
        <w:t>202</w:t>
      </w:r>
      <w:r w:rsidR="00C401F2">
        <w:rPr>
          <w:rFonts w:ascii="Calibri" w:eastAsia="Times New Roman" w:hAnsi="Calibri" w:cs="Calibri"/>
          <w:color w:val="000000"/>
          <w:lang w:val="fr-FR"/>
        </w:rPr>
        <w:t>5</w:t>
      </w:r>
      <w:r w:rsidRPr="00214BD5">
        <w:rPr>
          <w:rFonts w:ascii="Calibri" w:eastAsia="Times New Roman" w:hAnsi="Calibri" w:cs="Calibri"/>
          <w:color w:val="000000"/>
          <w:lang w:val="fr-FR"/>
        </w:rPr>
        <w:t xml:space="preserve">  </w:t>
      </w:r>
    </w:p>
    <w:p w14:paraId="636A5293" w14:textId="77777777" w:rsidR="00214BD5" w:rsidRPr="00214BD5" w:rsidRDefault="00214BD5" w:rsidP="00214BD5">
      <w:pPr>
        <w:rPr>
          <w:rFonts w:ascii="Calibri" w:eastAsia="Times New Roman" w:hAnsi="Calibri" w:cs="Calibri"/>
          <w:color w:val="000000"/>
          <w:lang w:val="fr-FR"/>
        </w:rPr>
      </w:pPr>
    </w:p>
    <w:p w14:paraId="00EECACA" w14:textId="77777777"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L’Atelier 210 veille à garantir diversité et égalité des chances dans ses processus de recrutement.</w:t>
      </w:r>
    </w:p>
    <w:p w14:paraId="63E664BF" w14:textId="77777777" w:rsidR="00214BD5" w:rsidRPr="00214BD5" w:rsidRDefault="00214BD5" w:rsidP="00214BD5">
      <w:pPr>
        <w:rPr>
          <w:rFonts w:ascii="Calibri" w:eastAsia="Times New Roman" w:hAnsi="Calibri" w:cs="Calibri"/>
          <w:color w:val="000000"/>
          <w:lang w:val="fr-FR"/>
        </w:rPr>
      </w:pPr>
    </w:p>
    <w:p w14:paraId="18B3EA87" w14:textId="77777777" w:rsidR="00214BD5" w:rsidRPr="00214BD5"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 xml:space="preserve">**Plus d’infos ?**  </w:t>
      </w:r>
    </w:p>
    <w:p w14:paraId="4E9827F5" w14:textId="4E902162" w:rsidR="00FF7450" w:rsidRPr="00D72ADB" w:rsidRDefault="00214BD5" w:rsidP="00214BD5">
      <w:pPr>
        <w:rPr>
          <w:rFonts w:ascii="Calibri" w:eastAsia="Times New Roman" w:hAnsi="Calibri" w:cs="Calibri"/>
          <w:color w:val="000000"/>
          <w:lang w:val="fr-FR"/>
        </w:rPr>
      </w:pPr>
      <w:r w:rsidRPr="00214BD5">
        <w:rPr>
          <w:rFonts w:ascii="Calibri" w:eastAsia="Times New Roman" w:hAnsi="Calibri" w:cs="Calibri"/>
          <w:color w:val="000000"/>
          <w:lang w:val="fr-FR"/>
        </w:rPr>
        <w:t xml:space="preserve">Contactez Benoît Roland : [benoit@atelier210.be](mailto:benoit@atelier210.be)  </w:t>
      </w:r>
    </w:p>
    <w:sectPr w:rsidR="00FF7450" w:rsidRPr="00D72ADB" w:rsidSect="00FF7450">
      <w:pgSz w:w="11900" w:h="16840"/>
      <w:pgMar w:top="117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1FB2F" w14:textId="77777777" w:rsidR="001C72C4" w:rsidRDefault="001C72C4" w:rsidP="00281CC9">
      <w:r>
        <w:separator/>
      </w:r>
    </w:p>
  </w:endnote>
  <w:endnote w:type="continuationSeparator" w:id="0">
    <w:p w14:paraId="4542C7AB" w14:textId="77777777" w:rsidR="001C72C4" w:rsidRDefault="001C72C4" w:rsidP="0028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A05E5" w14:textId="77777777" w:rsidR="001C72C4" w:rsidRDefault="001C72C4" w:rsidP="00281CC9">
      <w:r>
        <w:separator/>
      </w:r>
    </w:p>
  </w:footnote>
  <w:footnote w:type="continuationSeparator" w:id="0">
    <w:p w14:paraId="76C30176" w14:textId="77777777" w:rsidR="001C72C4" w:rsidRDefault="001C72C4" w:rsidP="00281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27C7"/>
    <w:multiLevelType w:val="hybridMultilevel"/>
    <w:tmpl w:val="8834C140"/>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EC742E"/>
    <w:multiLevelType w:val="hybridMultilevel"/>
    <w:tmpl w:val="B4DAAF84"/>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AA0013"/>
    <w:multiLevelType w:val="hybridMultilevel"/>
    <w:tmpl w:val="FBF8F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5828CD"/>
    <w:multiLevelType w:val="hybridMultilevel"/>
    <w:tmpl w:val="125258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6F0A1C"/>
    <w:multiLevelType w:val="hybridMultilevel"/>
    <w:tmpl w:val="EDD4A1F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0B4256F"/>
    <w:multiLevelType w:val="hybridMultilevel"/>
    <w:tmpl w:val="F6469FAA"/>
    <w:lvl w:ilvl="0" w:tplc="CA92FF70">
      <w:start w:val="5"/>
      <w:numFmt w:val="bullet"/>
      <w:lvlText w:val=""/>
      <w:lvlJc w:val="left"/>
      <w:pPr>
        <w:ind w:left="720" w:hanging="360"/>
      </w:pPr>
      <w:rPr>
        <w:rFonts w:ascii="Wingdings" w:eastAsia="Times New Roman"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6E3A6D"/>
    <w:multiLevelType w:val="hybridMultilevel"/>
    <w:tmpl w:val="5C6AAB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197E79"/>
    <w:multiLevelType w:val="hybridMultilevel"/>
    <w:tmpl w:val="E8F0DC0E"/>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80523BC2">
      <w:start w:val="4"/>
      <w:numFmt w:val="bullet"/>
      <w:lvlText w:val="-"/>
      <w:lvlJc w:val="left"/>
      <w:pPr>
        <w:ind w:left="2340" w:hanging="360"/>
      </w:pPr>
      <w:rPr>
        <w:rFonts w:ascii="Cambria" w:eastAsiaTheme="minorEastAsia" w:hAnsi="Cambria" w:cstheme="minorBid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3470508"/>
    <w:multiLevelType w:val="hybridMultilevel"/>
    <w:tmpl w:val="47C81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F74433"/>
    <w:multiLevelType w:val="multilevel"/>
    <w:tmpl w:val="39444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ACD14E7"/>
    <w:multiLevelType w:val="hybridMultilevel"/>
    <w:tmpl w:val="23E69666"/>
    <w:lvl w:ilvl="0" w:tplc="3B940C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2E7363"/>
    <w:multiLevelType w:val="hybridMultilevel"/>
    <w:tmpl w:val="BCD820CC"/>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93F4800"/>
    <w:multiLevelType w:val="hybridMultilevel"/>
    <w:tmpl w:val="C8642292"/>
    <w:lvl w:ilvl="0" w:tplc="3B940C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11530372">
    <w:abstractNumId w:val="5"/>
  </w:num>
  <w:num w:numId="2" w16cid:durableId="1519538193">
    <w:abstractNumId w:val="0"/>
  </w:num>
  <w:num w:numId="3" w16cid:durableId="374815037">
    <w:abstractNumId w:val="4"/>
  </w:num>
  <w:num w:numId="4" w16cid:durableId="1324820401">
    <w:abstractNumId w:val="11"/>
  </w:num>
  <w:num w:numId="5" w16cid:durableId="1736316257">
    <w:abstractNumId w:val="1"/>
  </w:num>
  <w:num w:numId="6" w16cid:durableId="1469779263">
    <w:abstractNumId w:val="7"/>
  </w:num>
  <w:num w:numId="7" w16cid:durableId="1193883058">
    <w:abstractNumId w:val="9"/>
  </w:num>
  <w:num w:numId="8" w16cid:durableId="58095314">
    <w:abstractNumId w:val="6"/>
  </w:num>
  <w:num w:numId="9" w16cid:durableId="2068334096">
    <w:abstractNumId w:val="10"/>
  </w:num>
  <w:num w:numId="10" w16cid:durableId="1949313172">
    <w:abstractNumId w:val="12"/>
  </w:num>
  <w:num w:numId="11" w16cid:durableId="1962759447">
    <w:abstractNumId w:val="2"/>
  </w:num>
  <w:num w:numId="12" w16cid:durableId="817112457">
    <w:abstractNumId w:val="3"/>
  </w:num>
  <w:num w:numId="13" w16cid:durableId="12699684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27"/>
    <w:rsid w:val="00053C65"/>
    <w:rsid w:val="00053FED"/>
    <w:rsid w:val="00062CE1"/>
    <w:rsid w:val="00064BEE"/>
    <w:rsid w:val="000B0CAB"/>
    <w:rsid w:val="001607B3"/>
    <w:rsid w:val="00171030"/>
    <w:rsid w:val="001C72C4"/>
    <w:rsid w:val="00214BD5"/>
    <w:rsid w:val="00221853"/>
    <w:rsid w:val="002479F7"/>
    <w:rsid w:val="002520D0"/>
    <w:rsid w:val="00281CC9"/>
    <w:rsid w:val="002C4FA5"/>
    <w:rsid w:val="003072F2"/>
    <w:rsid w:val="00323ACC"/>
    <w:rsid w:val="003C6F00"/>
    <w:rsid w:val="00463248"/>
    <w:rsid w:val="00495EF6"/>
    <w:rsid w:val="0050317B"/>
    <w:rsid w:val="00505B8B"/>
    <w:rsid w:val="00535274"/>
    <w:rsid w:val="00556367"/>
    <w:rsid w:val="005733C0"/>
    <w:rsid w:val="00574999"/>
    <w:rsid w:val="005D2D97"/>
    <w:rsid w:val="005F1249"/>
    <w:rsid w:val="006057E1"/>
    <w:rsid w:val="00615A3C"/>
    <w:rsid w:val="006C70F4"/>
    <w:rsid w:val="00743547"/>
    <w:rsid w:val="00746C27"/>
    <w:rsid w:val="007C6AC5"/>
    <w:rsid w:val="007F2DAF"/>
    <w:rsid w:val="00920C38"/>
    <w:rsid w:val="009A42BA"/>
    <w:rsid w:val="009F4985"/>
    <w:rsid w:val="00AB651F"/>
    <w:rsid w:val="00B31AD3"/>
    <w:rsid w:val="00BA4B4E"/>
    <w:rsid w:val="00BD7F3A"/>
    <w:rsid w:val="00BE469E"/>
    <w:rsid w:val="00C401F2"/>
    <w:rsid w:val="00C4090C"/>
    <w:rsid w:val="00C73E1D"/>
    <w:rsid w:val="00D15B29"/>
    <w:rsid w:val="00D36542"/>
    <w:rsid w:val="00D653AC"/>
    <w:rsid w:val="00D72ADB"/>
    <w:rsid w:val="00E45842"/>
    <w:rsid w:val="00E644E3"/>
    <w:rsid w:val="00EC799E"/>
    <w:rsid w:val="00F52684"/>
    <w:rsid w:val="00F836A8"/>
    <w:rsid w:val="00FC1A46"/>
    <w:rsid w:val="00FF7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55B0C"/>
  <w15:chartTrackingRefBased/>
  <w15:docId w15:val="{3C277554-F1FC-ED43-95FF-F447CA58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46C27"/>
    <w:pPr>
      <w:spacing w:before="100" w:beforeAutospacing="1" w:after="100" w:afterAutospacing="1"/>
    </w:pPr>
    <w:rPr>
      <w:rFonts w:ascii="Times New Roman" w:eastAsia="Times New Roman" w:hAnsi="Times New Roman" w:cs="Times New Roman"/>
    </w:rPr>
  </w:style>
  <w:style w:type="character" w:styleId="Lienhypertexte">
    <w:name w:val="Hyperlink"/>
    <w:basedOn w:val="Policepardfaut"/>
    <w:uiPriority w:val="99"/>
    <w:unhideWhenUsed/>
    <w:rsid w:val="00746C27"/>
    <w:rPr>
      <w:color w:val="0000FF"/>
      <w:u w:val="single"/>
    </w:rPr>
  </w:style>
  <w:style w:type="paragraph" w:styleId="Paragraphedeliste">
    <w:name w:val="List Paragraph"/>
    <w:basedOn w:val="Normal"/>
    <w:uiPriority w:val="34"/>
    <w:qFormat/>
    <w:rsid w:val="009F4985"/>
    <w:pPr>
      <w:ind w:left="720"/>
      <w:contextualSpacing/>
    </w:pPr>
  </w:style>
  <w:style w:type="character" w:styleId="Mentionnonrsolue">
    <w:name w:val="Unresolved Mention"/>
    <w:basedOn w:val="Policepardfaut"/>
    <w:uiPriority w:val="99"/>
    <w:semiHidden/>
    <w:unhideWhenUsed/>
    <w:rsid w:val="009F4985"/>
    <w:rPr>
      <w:color w:val="605E5C"/>
      <w:shd w:val="clear" w:color="auto" w:fill="E1DFDD"/>
    </w:rPr>
  </w:style>
  <w:style w:type="paragraph" w:styleId="Sous-titre">
    <w:name w:val="Subtitle"/>
    <w:basedOn w:val="Normal"/>
    <w:next w:val="Normal"/>
    <w:link w:val="Sous-titreCar"/>
    <w:rsid w:val="003072F2"/>
    <w:pPr>
      <w:keepNext/>
      <w:keepLines/>
      <w:spacing w:after="320" w:line="276" w:lineRule="auto"/>
    </w:pPr>
    <w:rPr>
      <w:rFonts w:ascii="Arial" w:eastAsia="Arial" w:hAnsi="Arial" w:cs="Arial"/>
      <w:color w:val="666666"/>
      <w:sz w:val="30"/>
      <w:szCs w:val="30"/>
      <w:lang w:val="fr"/>
    </w:rPr>
  </w:style>
  <w:style w:type="character" w:customStyle="1" w:styleId="Sous-titreCar">
    <w:name w:val="Sous-titre Car"/>
    <w:basedOn w:val="Policepardfaut"/>
    <w:link w:val="Sous-titre"/>
    <w:rsid w:val="003072F2"/>
    <w:rPr>
      <w:rFonts w:ascii="Arial" w:eastAsia="Arial" w:hAnsi="Arial" w:cs="Arial"/>
      <w:color w:val="666666"/>
      <w:sz w:val="30"/>
      <w:szCs w:val="30"/>
      <w:lang w:val="fr"/>
    </w:rPr>
  </w:style>
  <w:style w:type="paragraph" w:styleId="En-tte">
    <w:name w:val="header"/>
    <w:basedOn w:val="Normal"/>
    <w:link w:val="En-tteCar"/>
    <w:uiPriority w:val="99"/>
    <w:unhideWhenUsed/>
    <w:rsid w:val="00281CC9"/>
    <w:pPr>
      <w:tabs>
        <w:tab w:val="center" w:pos="4536"/>
        <w:tab w:val="right" w:pos="9072"/>
      </w:tabs>
    </w:pPr>
  </w:style>
  <w:style w:type="character" w:customStyle="1" w:styleId="En-tteCar">
    <w:name w:val="En-tête Car"/>
    <w:basedOn w:val="Policepardfaut"/>
    <w:link w:val="En-tte"/>
    <w:uiPriority w:val="99"/>
    <w:rsid w:val="00281CC9"/>
  </w:style>
  <w:style w:type="paragraph" w:styleId="Pieddepage">
    <w:name w:val="footer"/>
    <w:basedOn w:val="Normal"/>
    <w:link w:val="PieddepageCar"/>
    <w:uiPriority w:val="99"/>
    <w:unhideWhenUsed/>
    <w:rsid w:val="00281CC9"/>
    <w:pPr>
      <w:tabs>
        <w:tab w:val="center" w:pos="4536"/>
        <w:tab w:val="right" w:pos="9072"/>
      </w:tabs>
    </w:pPr>
  </w:style>
  <w:style w:type="character" w:customStyle="1" w:styleId="PieddepageCar">
    <w:name w:val="Pied de page Car"/>
    <w:basedOn w:val="Policepardfaut"/>
    <w:link w:val="Pieddepage"/>
    <w:uiPriority w:val="99"/>
    <w:rsid w:val="00281CC9"/>
  </w:style>
  <w:style w:type="paragraph" w:styleId="Rvision">
    <w:name w:val="Revision"/>
    <w:hidden/>
    <w:uiPriority w:val="99"/>
    <w:semiHidden/>
    <w:rsid w:val="00463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54375">
      <w:bodyDiv w:val="1"/>
      <w:marLeft w:val="0"/>
      <w:marRight w:val="0"/>
      <w:marTop w:val="0"/>
      <w:marBottom w:val="0"/>
      <w:divBdr>
        <w:top w:val="none" w:sz="0" w:space="0" w:color="auto"/>
        <w:left w:val="none" w:sz="0" w:space="0" w:color="auto"/>
        <w:bottom w:val="none" w:sz="0" w:space="0" w:color="auto"/>
        <w:right w:val="none" w:sz="0" w:space="0" w:color="auto"/>
      </w:divBdr>
    </w:div>
    <w:div w:id="75592603">
      <w:bodyDiv w:val="1"/>
      <w:marLeft w:val="0"/>
      <w:marRight w:val="0"/>
      <w:marTop w:val="0"/>
      <w:marBottom w:val="0"/>
      <w:divBdr>
        <w:top w:val="none" w:sz="0" w:space="0" w:color="auto"/>
        <w:left w:val="none" w:sz="0" w:space="0" w:color="auto"/>
        <w:bottom w:val="none" w:sz="0" w:space="0" w:color="auto"/>
        <w:right w:val="none" w:sz="0" w:space="0" w:color="auto"/>
      </w:divBdr>
    </w:div>
    <w:div w:id="787241505">
      <w:bodyDiv w:val="1"/>
      <w:marLeft w:val="0"/>
      <w:marRight w:val="0"/>
      <w:marTop w:val="0"/>
      <w:marBottom w:val="0"/>
      <w:divBdr>
        <w:top w:val="none" w:sz="0" w:space="0" w:color="auto"/>
        <w:left w:val="none" w:sz="0" w:space="0" w:color="auto"/>
        <w:bottom w:val="none" w:sz="0" w:space="0" w:color="auto"/>
        <w:right w:val="none" w:sz="0" w:space="0" w:color="auto"/>
      </w:divBdr>
    </w:div>
    <w:div w:id="813137830">
      <w:bodyDiv w:val="1"/>
      <w:marLeft w:val="0"/>
      <w:marRight w:val="0"/>
      <w:marTop w:val="0"/>
      <w:marBottom w:val="0"/>
      <w:divBdr>
        <w:top w:val="none" w:sz="0" w:space="0" w:color="auto"/>
        <w:left w:val="none" w:sz="0" w:space="0" w:color="auto"/>
        <w:bottom w:val="none" w:sz="0" w:space="0" w:color="auto"/>
        <w:right w:val="none" w:sz="0" w:space="0" w:color="auto"/>
      </w:divBdr>
    </w:div>
    <w:div w:id="862472284">
      <w:bodyDiv w:val="1"/>
      <w:marLeft w:val="0"/>
      <w:marRight w:val="0"/>
      <w:marTop w:val="0"/>
      <w:marBottom w:val="0"/>
      <w:divBdr>
        <w:top w:val="none" w:sz="0" w:space="0" w:color="auto"/>
        <w:left w:val="none" w:sz="0" w:space="0" w:color="auto"/>
        <w:bottom w:val="none" w:sz="0" w:space="0" w:color="auto"/>
        <w:right w:val="none" w:sz="0" w:space="0" w:color="auto"/>
      </w:divBdr>
    </w:div>
    <w:div w:id="999234596">
      <w:bodyDiv w:val="1"/>
      <w:marLeft w:val="0"/>
      <w:marRight w:val="0"/>
      <w:marTop w:val="0"/>
      <w:marBottom w:val="0"/>
      <w:divBdr>
        <w:top w:val="none" w:sz="0" w:space="0" w:color="auto"/>
        <w:left w:val="none" w:sz="0" w:space="0" w:color="auto"/>
        <w:bottom w:val="none" w:sz="0" w:space="0" w:color="auto"/>
        <w:right w:val="none" w:sz="0" w:space="0" w:color="auto"/>
      </w:divBdr>
    </w:div>
    <w:div w:id="1097672164">
      <w:bodyDiv w:val="1"/>
      <w:marLeft w:val="0"/>
      <w:marRight w:val="0"/>
      <w:marTop w:val="0"/>
      <w:marBottom w:val="0"/>
      <w:divBdr>
        <w:top w:val="none" w:sz="0" w:space="0" w:color="auto"/>
        <w:left w:val="none" w:sz="0" w:space="0" w:color="auto"/>
        <w:bottom w:val="none" w:sz="0" w:space="0" w:color="auto"/>
        <w:right w:val="none" w:sz="0" w:space="0" w:color="auto"/>
      </w:divBdr>
    </w:div>
    <w:div w:id="1369603588">
      <w:bodyDiv w:val="1"/>
      <w:marLeft w:val="0"/>
      <w:marRight w:val="0"/>
      <w:marTop w:val="0"/>
      <w:marBottom w:val="0"/>
      <w:divBdr>
        <w:top w:val="none" w:sz="0" w:space="0" w:color="auto"/>
        <w:left w:val="none" w:sz="0" w:space="0" w:color="auto"/>
        <w:bottom w:val="none" w:sz="0" w:space="0" w:color="auto"/>
        <w:right w:val="none" w:sz="0" w:space="0" w:color="auto"/>
      </w:divBdr>
    </w:div>
    <w:div w:id="1458181221">
      <w:bodyDiv w:val="1"/>
      <w:marLeft w:val="0"/>
      <w:marRight w:val="0"/>
      <w:marTop w:val="0"/>
      <w:marBottom w:val="0"/>
      <w:divBdr>
        <w:top w:val="none" w:sz="0" w:space="0" w:color="auto"/>
        <w:left w:val="none" w:sz="0" w:space="0" w:color="auto"/>
        <w:bottom w:val="none" w:sz="0" w:space="0" w:color="auto"/>
        <w:right w:val="none" w:sz="0" w:space="0" w:color="auto"/>
      </w:divBdr>
    </w:div>
    <w:div w:id="1593464352">
      <w:bodyDiv w:val="1"/>
      <w:marLeft w:val="0"/>
      <w:marRight w:val="0"/>
      <w:marTop w:val="0"/>
      <w:marBottom w:val="0"/>
      <w:divBdr>
        <w:top w:val="none" w:sz="0" w:space="0" w:color="auto"/>
        <w:left w:val="none" w:sz="0" w:space="0" w:color="auto"/>
        <w:bottom w:val="none" w:sz="0" w:space="0" w:color="auto"/>
        <w:right w:val="none" w:sz="0" w:space="0" w:color="auto"/>
      </w:divBdr>
    </w:div>
    <w:div w:id="1669019210">
      <w:bodyDiv w:val="1"/>
      <w:marLeft w:val="0"/>
      <w:marRight w:val="0"/>
      <w:marTop w:val="0"/>
      <w:marBottom w:val="0"/>
      <w:divBdr>
        <w:top w:val="none" w:sz="0" w:space="0" w:color="auto"/>
        <w:left w:val="none" w:sz="0" w:space="0" w:color="auto"/>
        <w:bottom w:val="none" w:sz="0" w:space="0" w:color="auto"/>
        <w:right w:val="none" w:sz="0" w:space="0" w:color="auto"/>
      </w:divBdr>
    </w:div>
    <w:div w:id="197876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3690</Characters>
  <Application>Microsoft Office Word</Application>
  <DocSecurity>4</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Francoise Havelange</cp:lastModifiedBy>
  <cp:revision>2</cp:revision>
  <dcterms:created xsi:type="dcterms:W3CDTF">2024-11-20T13:22:00Z</dcterms:created>
  <dcterms:modified xsi:type="dcterms:W3CDTF">2024-11-20T13:22:00Z</dcterms:modified>
</cp:coreProperties>
</file>